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EB1" w:rsidRPr="00C40EB1" w:rsidRDefault="00C40EB1" w:rsidP="00C40EB1">
      <w:pPr>
        <w:spacing w:line="276" w:lineRule="auto"/>
        <w:jc w:val="center"/>
        <w:rPr>
          <w:b/>
          <w:bCs/>
          <w:sz w:val="26"/>
          <w:szCs w:val="26"/>
          <w:lang w:val="vi-VN"/>
        </w:rPr>
      </w:pPr>
      <w:r w:rsidRPr="00C40EB1">
        <w:rPr>
          <w:b/>
          <w:bCs/>
          <w:sz w:val="26"/>
          <w:szCs w:val="26"/>
          <w:u w:val="single"/>
          <w:lang w:val="vi-VN"/>
        </w:rPr>
        <w:t>BÀI 11</w:t>
      </w:r>
      <w:r w:rsidRPr="00C40EB1">
        <w:rPr>
          <w:b/>
          <w:bCs/>
          <w:sz w:val="26"/>
          <w:szCs w:val="26"/>
          <w:lang w:val="vi-VN"/>
        </w:rPr>
        <w:t xml:space="preserve">: KHU VỰC ĐÔNG NAM Á ( ĐNÁ) </w:t>
      </w:r>
    </w:p>
    <w:p w:rsidR="00C40EB1" w:rsidRPr="00C40EB1" w:rsidRDefault="00C40EB1" w:rsidP="00C40EB1">
      <w:pPr>
        <w:spacing w:line="276" w:lineRule="auto"/>
        <w:jc w:val="center"/>
        <w:rPr>
          <w:b/>
          <w:bCs/>
          <w:sz w:val="26"/>
          <w:szCs w:val="26"/>
          <w:lang w:val="vi-VN"/>
        </w:rPr>
      </w:pPr>
      <w:r w:rsidRPr="00C40EB1">
        <w:rPr>
          <w:b/>
          <w:bCs/>
          <w:sz w:val="26"/>
          <w:szCs w:val="26"/>
          <w:u w:val="single"/>
          <w:lang w:val="vi-VN"/>
        </w:rPr>
        <w:t>Tiết 1</w:t>
      </w:r>
      <w:r w:rsidRPr="00C40EB1">
        <w:rPr>
          <w:b/>
          <w:bCs/>
          <w:sz w:val="26"/>
          <w:szCs w:val="26"/>
          <w:lang w:val="vi-VN"/>
        </w:rPr>
        <w:t xml:space="preserve">: TỰ NHIÊN, DÂN CƯ VÀ XÃ HỘI </w:t>
      </w:r>
    </w:p>
    <w:p w:rsidR="00C40EB1" w:rsidRPr="00C40EB1" w:rsidRDefault="00C40EB1" w:rsidP="00C40EB1">
      <w:pPr>
        <w:spacing w:line="276" w:lineRule="auto"/>
        <w:jc w:val="both"/>
        <w:rPr>
          <w:b/>
          <w:bCs/>
          <w:sz w:val="26"/>
          <w:szCs w:val="26"/>
          <w:lang w:val="vi-VN"/>
        </w:rPr>
      </w:pPr>
      <w:r w:rsidRPr="00C40EB1">
        <w:rPr>
          <w:b/>
          <w:bCs/>
          <w:sz w:val="26"/>
          <w:szCs w:val="26"/>
          <w:lang w:val="vi-VN"/>
        </w:rPr>
        <w:t xml:space="preserve">I. Tự nhiên: </w:t>
      </w:r>
    </w:p>
    <w:p w:rsidR="00C40EB1" w:rsidRPr="00C40EB1" w:rsidRDefault="00C40EB1" w:rsidP="00C40EB1">
      <w:pPr>
        <w:spacing w:line="276" w:lineRule="auto"/>
        <w:jc w:val="both"/>
        <w:rPr>
          <w:b/>
          <w:bCs/>
          <w:sz w:val="26"/>
          <w:szCs w:val="26"/>
          <w:lang w:val="vi-VN"/>
        </w:rPr>
      </w:pPr>
      <w:r w:rsidRPr="00C40EB1">
        <w:rPr>
          <w:b/>
          <w:bCs/>
          <w:sz w:val="26"/>
          <w:szCs w:val="26"/>
          <w:lang w:val="vi-VN"/>
        </w:rPr>
        <w:t>1. Vị trí địa lí và lãnh thổ :</w:t>
      </w:r>
    </w:p>
    <w:p w:rsidR="00C40EB1" w:rsidRPr="00C40EB1" w:rsidRDefault="00C40EB1" w:rsidP="00C40EB1">
      <w:pPr>
        <w:spacing w:line="276" w:lineRule="auto"/>
        <w:ind w:firstLine="720"/>
        <w:jc w:val="both"/>
        <w:rPr>
          <w:bCs/>
          <w:sz w:val="26"/>
          <w:szCs w:val="26"/>
          <w:lang w:val="vi-VN"/>
        </w:rPr>
      </w:pPr>
      <w:r w:rsidRPr="00C40EB1">
        <w:rPr>
          <w:bCs/>
          <w:sz w:val="26"/>
          <w:szCs w:val="26"/>
          <w:lang w:val="vi-VN"/>
        </w:rPr>
        <w:t xml:space="preserve"> - Nằm ở đông nam lục địa Á – Âu. Gồm 11 nước.</w:t>
      </w:r>
    </w:p>
    <w:p w:rsidR="00C40EB1" w:rsidRPr="00C40EB1" w:rsidRDefault="00C40EB1" w:rsidP="00C40EB1">
      <w:pPr>
        <w:spacing w:line="276" w:lineRule="auto"/>
        <w:ind w:firstLine="720"/>
        <w:jc w:val="both"/>
        <w:rPr>
          <w:bCs/>
          <w:sz w:val="26"/>
          <w:szCs w:val="26"/>
          <w:lang w:val="vi-VN"/>
        </w:rPr>
      </w:pPr>
      <w:r w:rsidRPr="00C40EB1">
        <w:rPr>
          <w:bCs/>
          <w:sz w:val="26"/>
          <w:szCs w:val="26"/>
          <w:lang w:val="vi-VN"/>
        </w:rPr>
        <w:t>- Nằm trọn trong khu vực nội chí tuyến, có biển.</w:t>
      </w:r>
    </w:p>
    <w:p w:rsidR="00C40EB1" w:rsidRPr="00C40EB1" w:rsidRDefault="00C40EB1" w:rsidP="00C40EB1">
      <w:pPr>
        <w:spacing w:line="276" w:lineRule="auto"/>
        <w:ind w:firstLine="720"/>
        <w:jc w:val="both"/>
        <w:rPr>
          <w:bCs/>
          <w:sz w:val="26"/>
          <w:szCs w:val="26"/>
          <w:lang w:val="vi-VN"/>
        </w:rPr>
      </w:pPr>
      <w:r w:rsidRPr="00C40EB1">
        <w:rPr>
          <w:bCs/>
          <w:sz w:val="26"/>
          <w:szCs w:val="26"/>
          <w:lang w:val="vi-VN"/>
        </w:rPr>
        <w:t>- Tiếp giáp 2 nền Văn minh Trung Quốc và Ấn Độ.</w:t>
      </w:r>
    </w:p>
    <w:p w:rsidR="00C40EB1" w:rsidRPr="00C40EB1" w:rsidRDefault="00C40EB1" w:rsidP="00C40EB1">
      <w:pPr>
        <w:spacing w:line="276" w:lineRule="auto"/>
        <w:jc w:val="both"/>
        <w:rPr>
          <w:b/>
          <w:bCs/>
          <w:sz w:val="26"/>
          <w:szCs w:val="26"/>
          <w:lang w:val="vi-VN"/>
        </w:rPr>
      </w:pPr>
      <w:r w:rsidRPr="00C40EB1">
        <w:rPr>
          <w:b/>
          <w:bCs/>
          <w:sz w:val="26"/>
          <w:szCs w:val="26"/>
          <w:lang w:val="vi-VN"/>
        </w:rPr>
        <w:t xml:space="preserve">2. Điều kiện tự nhiên: </w:t>
      </w:r>
    </w:p>
    <w:p w:rsidR="00C40EB1" w:rsidRPr="00C40EB1" w:rsidRDefault="00C40EB1" w:rsidP="00C40EB1">
      <w:pPr>
        <w:spacing w:line="276" w:lineRule="auto"/>
        <w:ind w:firstLine="720"/>
        <w:jc w:val="both"/>
        <w:rPr>
          <w:sz w:val="26"/>
          <w:szCs w:val="26"/>
          <w:lang w:val="vi-VN"/>
        </w:rPr>
      </w:pPr>
      <w:r w:rsidRPr="00C40EB1">
        <w:rPr>
          <w:sz w:val="26"/>
          <w:szCs w:val="26"/>
          <w:lang w:val="vi-VN"/>
        </w:rPr>
        <w:t>- Gồm 2 bộ phận: Đông Nam Á lục địa và Đông Nam Á biển đảo.</w:t>
      </w:r>
    </w:p>
    <w:p w:rsidR="00C40EB1" w:rsidRPr="00C40EB1" w:rsidRDefault="00C40EB1" w:rsidP="00C40EB1">
      <w:pPr>
        <w:spacing w:line="276" w:lineRule="auto"/>
        <w:jc w:val="both"/>
        <w:rPr>
          <w:sz w:val="26"/>
          <w:szCs w:val="26"/>
          <w:lang w:val="pt-BR"/>
        </w:rPr>
      </w:pPr>
      <w:r w:rsidRPr="00C40EB1">
        <w:rPr>
          <w:b/>
          <w:sz w:val="26"/>
          <w:szCs w:val="26"/>
          <w:lang w:val="pt-BR"/>
        </w:rPr>
        <w:t>a. Đông Nam Á lục địa</w:t>
      </w:r>
      <w:r w:rsidRPr="00C40EB1">
        <w:rPr>
          <w:sz w:val="26"/>
          <w:szCs w:val="26"/>
          <w:lang w:val="pt-BR"/>
        </w:rPr>
        <w:t>.</w:t>
      </w:r>
    </w:p>
    <w:p w:rsidR="00C40EB1" w:rsidRPr="00C40EB1" w:rsidRDefault="00C40EB1" w:rsidP="00C40EB1">
      <w:pPr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C40EB1">
        <w:rPr>
          <w:sz w:val="26"/>
          <w:szCs w:val="26"/>
          <w:lang w:val="pt-BR"/>
        </w:rPr>
        <w:t>- Địa hình: nhiều núi, nhiều sông lớn, nhiều đồng bằng đất phù sa màu mỡ.</w:t>
      </w:r>
    </w:p>
    <w:p w:rsidR="00C40EB1" w:rsidRPr="00C40EB1" w:rsidRDefault="00C40EB1" w:rsidP="00C40EB1">
      <w:pPr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C40EB1">
        <w:rPr>
          <w:sz w:val="26"/>
          <w:szCs w:val="26"/>
          <w:lang w:val="pt-BR"/>
        </w:rPr>
        <w:t>- Khí hậu: nhiệt đới gió mùa ( riêng lãnh thổ phía bắc Mianma, Bắc Việt Nam có mùa đông lạnh).</w:t>
      </w:r>
    </w:p>
    <w:p w:rsidR="00C40EB1" w:rsidRPr="00C40EB1" w:rsidRDefault="00C40EB1" w:rsidP="00C40EB1">
      <w:pPr>
        <w:spacing w:line="276" w:lineRule="auto"/>
        <w:jc w:val="both"/>
        <w:rPr>
          <w:sz w:val="26"/>
          <w:szCs w:val="26"/>
          <w:lang w:val="pt-BR"/>
        </w:rPr>
      </w:pPr>
      <w:r w:rsidRPr="00C40EB1">
        <w:rPr>
          <w:b/>
          <w:sz w:val="26"/>
          <w:szCs w:val="26"/>
          <w:lang w:val="pt-BR"/>
        </w:rPr>
        <w:t>b. Đông Nam Á biển đảo</w:t>
      </w:r>
      <w:r w:rsidRPr="00C40EB1">
        <w:rPr>
          <w:sz w:val="26"/>
          <w:szCs w:val="26"/>
          <w:lang w:val="pt-BR"/>
        </w:rPr>
        <w:t>:</w:t>
      </w:r>
    </w:p>
    <w:p w:rsidR="00C40EB1" w:rsidRPr="00C40EB1" w:rsidRDefault="00C40EB1" w:rsidP="00C40EB1">
      <w:pPr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C40EB1">
        <w:rPr>
          <w:sz w:val="26"/>
          <w:szCs w:val="26"/>
          <w:lang w:val="pt-BR"/>
        </w:rPr>
        <w:t>- Địa hình: Nhiều đồi, núi và núi lửa, đất feralit là chủ yếu.  ít sông lớn, đồng bằng nhỏ hẹp.</w:t>
      </w:r>
    </w:p>
    <w:p w:rsidR="00C40EB1" w:rsidRPr="00C40EB1" w:rsidRDefault="00C40EB1" w:rsidP="00C40EB1">
      <w:pPr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C40EB1">
        <w:rPr>
          <w:sz w:val="26"/>
          <w:szCs w:val="26"/>
          <w:lang w:val="pt-BR"/>
        </w:rPr>
        <w:t>- Khí hậu: khí hậu gió mùa và khí hậu xích đạo.</w:t>
      </w:r>
    </w:p>
    <w:p w:rsidR="00C40EB1" w:rsidRPr="00C40EB1" w:rsidRDefault="00C40EB1" w:rsidP="00C40EB1">
      <w:pPr>
        <w:spacing w:line="276" w:lineRule="auto"/>
        <w:jc w:val="both"/>
        <w:rPr>
          <w:b/>
          <w:bCs/>
          <w:sz w:val="26"/>
          <w:szCs w:val="26"/>
          <w:lang w:val="pt-BR"/>
        </w:rPr>
      </w:pPr>
      <w:r w:rsidRPr="00C40EB1">
        <w:rPr>
          <w:b/>
          <w:bCs/>
          <w:sz w:val="26"/>
          <w:szCs w:val="26"/>
          <w:lang w:val="pt-BR"/>
        </w:rPr>
        <w:t>3. Đánh giá điều kiện tự nhiên của Đông Nam Á:</w:t>
      </w:r>
    </w:p>
    <w:p w:rsidR="00C40EB1" w:rsidRPr="00C40EB1" w:rsidRDefault="00C40EB1" w:rsidP="00C40EB1">
      <w:pPr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C40EB1">
        <w:rPr>
          <w:sz w:val="26"/>
          <w:szCs w:val="26"/>
          <w:lang w:val="pt-BR"/>
        </w:rPr>
        <w:t>- Khí hậu  nhiệt đới nóng ẩm, đất trồng phong phú thuận lợi phát triển nền nông nghiệp nhiệt đới.</w:t>
      </w:r>
    </w:p>
    <w:p w:rsidR="00C40EB1" w:rsidRPr="00C40EB1" w:rsidRDefault="00C40EB1" w:rsidP="00C40EB1">
      <w:pPr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C40EB1">
        <w:rPr>
          <w:sz w:val="26"/>
          <w:szCs w:val="26"/>
          <w:lang w:val="pt-BR"/>
        </w:rPr>
        <w:t>- Biển: hầu hết các nước đều có biển ( trừ Lào) thuận lợi các ngành KT biển</w:t>
      </w:r>
    </w:p>
    <w:p w:rsidR="00C40EB1" w:rsidRPr="00C40EB1" w:rsidRDefault="00C40EB1" w:rsidP="00C40EB1">
      <w:pPr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C40EB1">
        <w:rPr>
          <w:sz w:val="26"/>
          <w:szCs w:val="26"/>
          <w:lang w:val="pt-BR"/>
        </w:rPr>
        <w:t>- Khoáng sản: phong phú, nhiều dầu khí , là nguồn nguyên nhiên liệu cho các ngành CN</w:t>
      </w:r>
    </w:p>
    <w:p w:rsidR="00C40EB1" w:rsidRPr="00C40EB1" w:rsidRDefault="00C40EB1" w:rsidP="00C40EB1">
      <w:pPr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C40EB1">
        <w:rPr>
          <w:sz w:val="26"/>
          <w:szCs w:val="26"/>
          <w:lang w:val="pt-BR"/>
        </w:rPr>
        <w:t>- Rừng: rừng mưa nhiệt đới, rừng xích đạo ẩm ướt quanh năm. Tuy nhiên đang bị thu hẹp do khai thác không hợp lí và do cháy rừng.</w:t>
      </w:r>
    </w:p>
    <w:p w:rsidR="00C40EB1" w:rsidRPr="00C40EB1" w:rsidRDefault="00C40EB1" w:rsidP="00C40EB1">
      <w:pPr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C40EB1">
        <w:rPr>
          <w:sz w:val="26"/>
          <w:szCs w:val="26"/>
          <w:lang w:val="pt-BR"/>
        </w:rPr>
        <w:t>- Thiên tai như động đất, sóng thần, bão, lũ lụt…</w:t>
      </w:r>
    </w:p>
    <w:p w:rsidR="00C40EB1" w:rsidRPr="00C40EB1" w:rsidRDefault="00C40EB1" w:rsidP="00C40EB1">
      <w:pPr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C40EB1">
        <w:rPr>
          <w:sz w:val="26"/>
          <w:szCs w:val="26"/>
          <w:lang w:val="pt-BR"/>
        </w:rPr>
        <w:t xml:space="preserve">- Biện pháp khắc phục: cần khai thác và sử dụng hợp lí </w:t>
      </w:r>
      <w:r w:rsidRPr="00C40EB1">
        <w:rPr>
          <w:sz w:val="26"/>
          <w:szCs w:val="26"/>
          <w:lang w:val="vi-VN"/>
        </w:rPr>
        <w:t>TN</w:t>
      </w:r>
      <w:r w:rsidRPr="00C40EB1">
        <w:rPr>
          <w:sz w:val="26"/>
          <w:szCs w:val="26"/>
          <w:lang w:val="pt-BR"/>
        </w:rPr>
        <w:t>, phòng tránh, khắc phục các thiên tai.</w:t>
      </w:r>
    </w:p>
    <w:p w:rsidR="00C40EB1" w:rsidRPr="00C40EB1" w:rsidRDefault="00C40EB1" w:rsidP="00C40EB1">
      <w:pPr>
        <w:spacing w:line="276" w:lineRule="auto"/>
        <w:jc w:val="both"/>
        <w:rPr>
          <w:b/>
          <w:bCs/>
          <w:sz w:val="26"/>
          <w:szCs w:val="26"/>
          <w:lang w:val="pt-BR"/>
        </w:rPr>
      </w:pPr>
      <w:r w:rsidRPr="00C40EB1">
        <w:rPr>
          <w:b/>
          <w:bCs/>
          <w:sz w:val="26"/>
          <w:szCs w:val="26"/>
          <w:lang w:val="pt-BR"/>
        </w:rPr>
        <w:t>II. Dân cư và xã hội :</w:t>
      </w:r>
    </w:p>
    <w:p w:rsidR="00C40EB1" w:rsidRPr="00C40EB1" w:rsidRDefault="00C40EB1" w:rsidP="00C40EB1">
      <w:pPr>
        <w:spacing w:line="276" w:lineRule="auto"/>
        <w:jc w:val="both"/>
        <w:rPr>
          <w:b/>
          <w:bCs/>
          <w:sz w:val="26"/>
          <w:szCs w:val="26"/>
          <w:lang w:val="pt-BR"/>
        </w:rPr>
      </w:pPr>
      <w:r w:rsidRPr="00C40EB1">
        <w:rPr>
          <w:b/>
          <w:bCs/>
          <w:sz w:val="26"/>
          <w:szCs w:val="26"/>
          <w:lang w:val="pt-BR"/>
        </w:rPr>
        <w:t>1. Dân cư:</w:t>
      </w:r>
    </w:p>
    <w:p w:rsidR="00C40EB1" w:rsidRPr="00C40EB1" w:rsidRDefault="00C40EB1" w:rsidP="00C40EB1">
      <w:pPr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C40EB1">
        <w:rPr>
          <w:sz w:val="26"/>
          <w:szCs w:val="26"/>
          <w:lang w:val="pt-BR"/>
        </w:rPr>
        <w:t>- Dân số đông, mật độ cao.</w:t>
      </w:r>
    </w:p>
    <w:p w:rsidR="00C40EB1" w:rsidRPr="00C40EB1" w:rsidRDefault="00C40EB1" w:rsidP="00C40EB1">
      <w:pPr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C40EB1">
        <w:rPr>
          <w:sz w:val="26"/>
          <w:szCs w:val="26"/>
          <w:lang w:val="pt-BR"/>
        </w:rPr>
        <w:t>- Tỉ suất gia tăng tự nhiên còn cao nhưng đang suy giảm</w:t>
      </w:r>
    </w:p>
    <w:p w:rsidR="00C40EB1" w:rsidRPr="00C40EB1" w:rsidRDefault="00C40EB1" w:rsidP="00C40EB1">
      <w:pPr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C40EB1">
        <w:rPr>
          <w:sz w:val="26"/>
          <w:szCs w:val="26"/>
          <w:lang w:val="pt-BR"/>
        </w:rPr>
        <w:t>- DS trẻ, số người trong độ tuổi lao động chiếm trên 50%.</w:t>
      </w:r>
    </w:p>
    <w:p w:rsidR="00C40EB1" w:rsidRPr="00C40EB1" w:rsidRDefault="00C40EB1" w:rsidP="00C40EB1">
      <w:pPr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C40EB1">
        <w:rPr>
          <w:sz w:val="26"/>
          <w:szCs w:val="26"/>
          <w:lang w:val="pt-BR"/>
        </w:rPr>
        <w:t>- Nguồn lao động tuy dồi dào nhưng trình độ chuyên môn còn hạn chế =&gt; ảnh hưởng tới vấn đề việc làm và nâng cao chất lượng cuộc sống</w:t>
      </w:r>
    </w:p>
    <w:p w:rsidR="00C40EB1" w:rsidRPr="00C40EB1" w:rsidRDefault="00C40EB1" w:rsidP="00C40EB1">
      <w:pPr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C40EB1">
        <w:rPr>
          <w:sz w:val="26"/>
          <w:szCs w:val="26"/>
          <w:lang w:val="pt-BR"/>
        </w:rPr>
        <w:t>- Phân bố dân cư không đều: tập trung ở đồng bằng, ven biển, vùng đất đỏ badan.</w:t>
      </w:r>
    </w:p>
    <w:p w:rsidR="00C40EB1" w:rsidRPr="00C40EB1" w:rsidRDefault="00C40EB1" w:rsidP="00C40EB1">
      <w:pPr>
        <w:spacing w:line="276" w:lineRule="auto"/>
        <w:jc w:val="both"/>
        <w:rPr>
          <w:b/>
          <w:bCs/>
          <w:sz w:val="26"/>
          <w:szCs w:val="26"/>
          <w:lang w:val="pt-BR"/>
        </w:rPr>
      </w:pPr>
      <w:r w:rsidRPr="00C40EB1">
        <w:rPr>
          <w:b/>
          <w:bCs/>
          <w:sz w:val="26"/>
          <w:szCs w:val="26"/>
          <w:lang w:val="pt-BR"/>
        </w:rPr>
        <w:t>2. Xã hội:</w:t>
      </w:r>
    </w:p>
    <w:p w:rsidR="00C40EB1" w:rsidRPr="00C40EB1" w:rsidRDefault="00C40EB1" w:rsidP="00C40EB1">
      <w:pPr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C40EB1">
        <w:rPr>
          <w:sz w:val="26"/>
          <w:szCs w:val="26"/>
          <w:lang w:val="pt-BR"/>
        </w:rPr>
        <w:lastRenderedPageBreak/>
        <w:t>- Các quốc gia có nhiều dân tộc</w:t>
      </w:r>
    </w:p>
    <w:p w:rsidR="00C40EB1" w:rsidRPr="00C40EB1" w:rsidRDefault="00C40EB1" w:rsidP="00C40EB1">
      <w:pPr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C40EB1">
        <w:rPr>
          <w:sz w:val="26"/>
          <w:szCs w:val="26"/>
          <w:lang w:val="pt-BR"/>
        </w:rPr>
        <w:t>- Một số dân tộc phân bố rộng rãi không theo biên giới quốc gia =&gt; ảnh hưởng quản lí, xã hội, chính trị</w:t>
      </w:r>
    </w:p>
    <w:p w:rsidR="00C40EB1" w:rsidRPr="00C40EB1" w:rsidRDefault="00C40EB1" w:rsidP="00C40EB1">
      <w:pPr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C40EB1">
        <w:rPr>
          <w:sz w:val="26"/>
          <w:szCs w:val="26"/>
          <w:lang w:val="pt-BR"/>
        </w:rPr>
        <w:t>- Là nơi giao thoa của nhiều nền văn hóa và tôn giáo lớn</w:t>
      </w:r>
    </w:p>
    <w:p w:rsidR="00C40EB1" w:rsidRPr="00C40EB1" w:rsidRDefault="00C40EB1" w:rsidP="00C40EB1">
      <w:pPr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C40EB1">
        <w:rPr>
          <w:sz w:val="26"/>
          <w:szCs w:val="26"/>
          <w:lang w:val="pt-BR"/>
        </w:rPr>
        <w:t>- Phong tục, tập quán, sinh hoạt văn hóa có nhiều nét tương đồng</w:t>
      </w:r>
    </w:p>
    <w:p w:rsidR="00C40EB1" w:rsidRPr="00C40EB1" w:rsidRDefault="00C40EB1" w:rsidP="00C40EB1">
      <w:pPr>
        <w:spacing w:line="276" w:lineRule="auto"/>
        <w:rPr>
          <w:b/>
          <w:bCs/>
          <w:sz w:val="26"/>
          <w:szCs w:val="26"/>
          <w:lang w:val="pt-BR"/>
        </w:rPr>
      </w:pPr>
    </w:p>
    <w:p w:rsidR="00C40EB1" w:rsidRPr="00C40EB1" w:rsidRDefault="00C40EB1" w:rsidP="00C40EB1">
      <w:pPr>
        <w:spacing w:line="276" w:lineRule="auto"/>
        <w:jc w:val="center"/>
        <w:rPr>
          <w:b/>
          <w:bCs/>
          <w:sz w:val="26"/>
          <w:szCs w:val="26"/>
          <w:u w:val="single"/>
          <w:lang w:val="pt-BR"/>
        </w:rPr>
      </w:pPr>
    </w:p>
    <w:p w:rsidR="00791248" w:rsidRDefault="00791248">
      <w:bookmarkStart w:id="0" w:name="_GoBack"/>
      <w:bookmarkEnd w:id="0"/>
    </w:p>
    <w:sectPr w:rsidR="00791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783F"/>
    <w:multiLevelType w:val="hybridMultilevel"/>
    <w:tmpl w:val="184A49F0"/>
    <w:lvl w:ilvl="0" w:tplc="5792120E">
      <w:start w:val="2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1D"/>
    <w:rsid w:val="00711E1D"/>
    <w:rsid w:val="00791248"/>
    <w:rsid w:val="00C40EB1"/>
    <w:rsid w:val="00F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2D953-6923-47E4-9038-1FC9BFC5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vitinh@CUCHI.COM</dc:creator>
  <cp:keywords/>
  <dc:description/>
  <cp:lastModifiedBy>vitinh@CUCHI.COM</cp:lastModifiedBy>
  <cp:revision>2</cp:revision>
  <dcterms:created xsi:type="dcterms:W3CDTF">2022-04-03T10:35:00Z</dcterms:created>
  <dcterms:modified xsi:type="dcterms:W3CDTF">2022-04-03T10:35:00Z</dcterms:modified>
</cp:coreProperties>
</file>